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882" w:rsidRDefault="003B5CA6">
      <w:pPr>
        <w:spacing w:after="360" w:line="360" w:lineRule="auto"/>
        <w:jc w:val="center"/>
      </w:pPr>
      <w:bookmarkStart w:id="0" w:name="_GoBack"/>
      <w:bookmarkEnd w:id="0"/>
      <w:r>
        <w:rPr>
          <w:b/>
          <w:color w:val="2B2B2B"/>
          <w:sz w:val="48"/>
          <w:szCs w:val="48"/>
        </w:rPr>
        <w:t>Surrealism</w:t>
      </w:r>
    </w:p>
    <w:p w:rsidR="00084882" w:rsidRDefault="00084882">
      <w:pPr>
        <w:spacing w:after="360" w:line="360" w:lineRule="auto"/>
      </w:pP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A cultural movement expressed through art, literature and politics.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Focuses of ideas of chaos and unconscious desires –&gt;</w:t>
      </w:r>
      <w:r>
        <w:rPr>
          <w:color w:val="2B2B2B"/>
          <w:sz w:val="24"/>
          <w:szCs w:val="24"/>
        </w:rPr>
        <w:t xml:space="preserve">things we want that we don’t know we want…? </w:t>
      </w:r>
      <w:proofErr w:type="gramStart"/>
      <w:r>
        <w:rPr>
          <w:color w:val="2B2B2B"/>
          <w:sz w:val="24"/>
          <w:szCs w:val="24"/>
        </w:rPr>
        <w:t>expresses</w:t>
      </w:r>
      <w:proofErr w:type="gramEnd"/>
      <w:r>
        <w:rPr>
          <w:color w:val="2B2B2B"/>
          <w:sz w:val="24"/>
          <w:szCs w:val="24"/>
        </w:rPr>
        <w:t xml:space="preserve"> the imagination revealed in dreams, free of the conscious control of reason and convention.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Digging into the unconscious mind to find inspiration for artistic and political creativity.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Rejection of over</w:t>
      </w:r>
      <w:r>
        <w:rPr>
          <w:color w:val="2B2B2B"/>
          <w:sz w:val="24"/>
          <w:szCs w:val="24"/>
        </w:rPr>
        <w:t>ly rational thoughts would lead to superior ideas and expressions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“Surrealist Manifestos” –&gt; documents published by surrealist movement (Andre Breton (leader of surrealist movement))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Defined surrealism as a pure state of mind that allows someone to express</w:t>
      </w:r>
      <w:r>
        <w:rPr>
          <w:color w:val="2B2B2B"/>
          <w:sz w:val="24"/>
          <w:szCs w:val="24"/>
        </w:rPr>
        <w:t xml:space="preserve"> their thoughts freely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Regardless of encumbrance of rational thought and societal norm???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 xml:space="preserve"> Trying to introduce more open and free concepts of thinking, being aware of oneself without being </w:t>
      </w:r>
      <w:proofErr w:type="gramStart"/>
      <w:r>
        <w:rPr>
          <w:color w:val="2B2B2B"/>
          <w:sz w:val="24"/>
          <w:szCs w:val="24"/>
        </w:rPr>
        <w:t>influenced  by</w:t>
      </w:r>
      <w:proofErr w:type="gramEnd"/>
      <w:r>
        <w:rPr>
          <w:color w:val="2B2B2B"/>
          <w:sz w:val="24"/>
          <w:szCs w:val="24"/>
        </w:rPr>
        <w:t xml:space="preserve"> the outside world.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Wanted to use art to show the inn</w:t>
      </w:r>
      <w:r>
        <w:rPr>
          <w:color w:val="2B2B2B"/>
          <w:sz w:val="24"/>
          <w:szCs w:val="24"/>
        </w:rPr>
        <w:t>er workings of their minds –&gt; particularly in areas concerning sexuality or violence (considered frequently oppressed in society)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Wanted to create work that makes the viewer think and show the inner workings of the mind.</w:t>
      </w:r>
    </w:p>
    <w:p w:rsidR="00084882" w:rsidRDefault="003B5CA6">
      <w:pPr>
        <w:numPr>
          <w:ilvl w:val="0"/>
          <w:numId w:val="1"/>
        </w:numPr>
        <w:spacing w:after="360" w:line="360" w:lineRule="auto"/>
        <w:ind w:left="1020" w:hanging="360"/>
        <w:contextualSpacing/>
      </w:pPr>
      <w:r>
        <w:rPr>
          <w:color w:val="2B2B2B"/>
          <w:sz w:val="24"/>
          <w:szCs w:val="24"/>
        </w:rPr>
        <w:t>Often used dreams and nightmares as</w:t>
      </w:r>
      <w:r>
        <w:rPr>
          <w:color w:val="2B2B2B"/>
          <w:sz w:val="24"/>
          <w:szCs w:val="24"/>
        </w:rPr>
        <w:t xml:space="preserve"> inspiration</w:t>
      </w:r>
    </w:p>
    <w:p w:rsidR="00084882" w:rsidRDefault="00084882">
      <w:pPr>
        <w:spacing w:after="360" w:line="360" w:lineRule="auto"/>
      </w:pPr>
    </w:p>
    <w:p w:rsidR="00084882" w:rsidRDefault="00084882">
      <w:pPr>
        <w:spacing w:after="360" w:line="360" w:lineRule="auto"/>
      </w:pPr>
    </w:p>
    <w:p w:rsidR="00084882" w:rsidRDefault="00084882">
      <w:pPr>
        <w:spacing w:after="360" w:line="360" w:lineRule="auto"/>
      </w:pPr>
    </w:p>
    <w:p w:rsidR="00084882" w:rsidRDefault="003B5CA6">
      <w:pPr>
        <w:spacing w:after="360" w:line="360" w:lineRule="auto"/>
      </w:pPr>
      <w:r>
        <w:rPr>
          <w:color w:val="2B2B2B"/>
          <w:sz w:val="48"/>
          <w:szCs w:val="48"/>
        </w:rPr>
        <w:t>Artwork:</w:t>
      </w:r>
    </w:p>
    <w:p w:rsidR="00084882" w:rsidRDefault="003B5CA6">
      <w:pPr>
        <w:spacing w:after="360" w:line="360" w:lineRule="auto"/>
      </w:pPr>
      <w:r>
        <w:rPr>
          <w:noProof/>
        </w:rPr>
        <w:lastRenderedPageBreak/>
        <w:drawing>
          <wp:inline distT="114300" distB="114300" distL="114300" distR="114300">
            <wp:extent cx="2857500" cy="2133600"/>
            <wp:effectExtent l="0" t="0" r="0" b="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05000" cy="2857500"/>
            <wp:effectExtent l="0" t="0" r="0" b="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209800" cy="2857500"/>
            <wp:effectExtent l="0" t="0" r="0" b="0"/>
            <wp:docPr id="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57500" cy="2514600"/>
            <wp:effectExtent l="0" t="0" r="0" b="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57500" cy="1409700"/>
            <wp:effectExtent l="0" t="0" r="0" b="0"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4882" w:rsidRDefault="00084882"/>
    <w:p w:rsidR="00084882" w:rsidRDefault="00084882"/>
    <w:bookmarkStart w:id="1" w:name="h.s900cla5mdqn" w:colFirst="0" w:colLast="0"/>
    <w:bookmarkEnd w:id="1"/>
    <w:p w:rsidR="00084882" w:rsidRDefault="003B5CA6">
      <w:pPr>
        <w:pStyle w:val="Heading1"/>
        <w:keepNext w:val="0"/>
        <w:keepLines w:val="0"/>
        <w:spacing w:before="0" w:after="180" w:line="261" w:lineRule="auto"/>
        <w:contextualSpacing w:val="0"/>
      </w:pPr>
      <w:r>
        <w:lastRenderedPageBreak/>
        <w:fldChar w:fldCharType="begin"/>
      </w:r>
      <w:r>
        <w:instrText xml:space="preserve"> HYPERLINK "http://blogs.isl.ch/mgoddard/2016/02/09/surreal-music-piece-pierre-schaeffer-pierre-henry-orphee-53/" \h </w:instrText>
      </w:r>
      <w:r>
        <w:fldChar w:fldCharType="separate"/>
      </w:r>
      <w:r>
        <w:rPr>
          <w:b/>
          <w:color w:val="2B2B2B"/>
          <w:sz w:val="50"/>
          <w:szCs w:val="50"/>
        </w:rPr>
        <w:t>SURREAL MUSIC PIECE: PIERRE SCHAEFFER &amp; PIERRE HENRY: ORPHÉE 53</w:t>
      </w:r>
      <w:r>
        <w:rPr>
          <w:b/>
          <w:color w:val="2B2B2B"/>
          <w:sz w:val="50"/>
          <w:szCs w:val="50"/>
        </w:rPr>
        <w:fldChar w:fldCharType="end"/>
      </w:r>
    </w:p>
    <w:p w:rsidR="00084882" w:rsidRDefault="003B5CA6">
      <w:r>
        <w:t xml:space="preserve"> </w:t>
      </w:r>
      <w:hyperlink r:id="rId11">
        <w:r>
          <w:rPr>
            <w:color w:val="24890D"/>
            <w:sz w:val="24"/>
            <w:szCs w:val="24"/>
            <w:highlight w:val="white"/>
            <w:u w:val="single"/>
          </w:rPr>
          <w:t>https://www.youtube.com/watch?v=XJq3jItducg</w:t>
        </w:r>
      </w:hyperlink>
    </w:p>
    <w:p w:rsidR="00084882" w:rsidRDefault="00084882"/>
    <w:p w:rsidR="00084882" w:rsidRDefault="00084882"/>
    <w:p w:rsidR="00084882" w:rsidRDefault="00084882"/>
    <w:p w:rsidR="00084882" w:rsidRDefault="00084882"/>
    <w:sectPr w:rsidR="000848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835"/>
    <w:multiLevelType w:val="multilevel"/>
    <w:tmpl w:val="7ECA9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B2B2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4882"/>
    <w:rsid w:val="00084882"/>
    <w:rsid w:val="003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XJq3jItduc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Fessler Tim</dc:creator>
  <cp:lastModifiedBy>Fessler Tim</cp:lastModifiedBy>
  <cp:revision>2</cp:revision>
  <dcterms:created xsi:type="dcterms:W3CDTF">2016-03-01T15:27:00Z</dcterms:created>
  <dcterms:modified xsi:type="dcterms:W3CDTF">2016-03-01T15:27:00Z</dcterms:modified>
</cp:coreProperties>
</file>